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9D" w:rsidRDefault="009C759D" w:rsidP="009C759D">
      <w:pPr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黑苹果青年闪聚申请方案模板</w:t>
      </w:r>
    </w:p>
    <w:p w:rsidR="009C759D" w:rsidRDefault="009C759D" w:rsidP="009C759D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 w:hint="eastAsia"/>
          <w:b/>
        </w:rPr>
      </w:pPr>
      <w:r>
        <w:rPr>
          <w:rFonts w:ascii="微软雅黑" w:eastAsia="微软雅黑" w:hAnsi="微软雅黑" w:hint="eastAsia"/>
          <w:b/>
        </w:rPr>
        <w:t>闪聚发起人</w:t>
      </w:r>
    </w:p>
    <w:p w:rsidR="009C759D" w:rsidRDefault="009C759D" w:rsidP="009C759D">
      <w:pPr>
        <w:pStyle w:val="a6"/>
        <w:snapToGrid w:val="0"/>
        <w:ind w:left="420" w:firstLineChars="0" w:firstLine="0"/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姓名：  </w:t>
      </w:r>
    </w:p>
    <w:p w:rsidR="009C759D" w:rsidRDefault="009C759D" w:rsidP="009C759D">
      <w:pPr>
        <w:pStyle w:val="a6"/>
        <w:snapToGrid w:val="0"/>
        <w:ind w:left="420" w:firstLineChars="0" w:firstLine="0"/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电话：</w:t>
      </w:r>
    </w:p>
    <w:p w:rsidR="009C759D" w:rsidRDefault="009C759D" w:rsidP="009C759D">
      <w:pPr>
        <w:pStyle w:val="a6"/>
        <w:snapToGrid w:val="0"/>
        <w:ind w:left="420" w:firstLineChars="0" w:firstLine="0"/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邮箱：</w:t>
      </w:r>
    </w:p>
    <w:p w:rsidR="009C759D" w:rsidRDefault="009C759D" w:rsidP="009C759D">
      <w:pPr>
        <w:pStyle w:val="a6"/>
        <w:snapToGrid w:val="0"/>
        <w:ind w:left="420" w:firstLineChars="0" w:firstLine="0"/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微博ID：</w:t>
      </w:r>
    </w:p>
    <w:p w:rsidR="009C759D" w:rsidRDefault="009C759D" w:rsidP="009C759D">
      <w:pPr>
        <w:pStyle w:val="a6"/>
        <w:snapToGrid w:val="0"/>
        <w:ind w:left="420" w:firstLineChars="0" w:firstLine="0"/>
        <w:jc w:val="left"/>
        <w:rPr>
          <w:rFonts w:ascii="微软雅黑" w:eastAsia="微软雅黑" w:hAnsi="微软雅黑" w:hint="eastAsia"/>
        </w:rPr>
      </w:pPr>
    </w:p>
    <w:p w:rsidR="009C759D" w:rsidRDefault="009C759D" w:rsidP="009C759D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 w:hint="eastAsia"/>
          <w:b/>
        </w:rPr>
      </w:pPr>
      <w:r>
        <w:rPr>
          <w:rFonts w:ascii="微软雅黑" w:eastAsia="微软雅黑" w:hAnsi="微软雅黑" w:hint="eastAsia"/>
          <w:b/>
        </w:rPr>
        <w:t>闪聚主题</w:t>
      </w:r>
    </w:p>
    <w:p w:rsidR="009C759D" w:rsidRDefault="009C759D" w:rsidP="009C759D">
      <w:pPr>
        <w:pStyle w:val="a6"/>
        <w:ind w:left="420" w:firstLineChars="0" w:firstLine="0"/>
        <w:jc w:val="left"/>
        <w:rPr>
          <w:rFonts w:ascii="微软雅黑" w:eastAsia="微软雅黑" w:hAnsi="微软雅黑" w:hint="eastAsia"/>
        </w:rPr>
      </w:pPr>
    </w:p>
    <w:p w:rsidR="009C759D" w:rsidRDefault="009C759D" w:rsidP="009C759D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 w:hint="eastAsia"/>
          <w:b/>
        </w:rPr>
      </w:pPr>
      <w:r>
        <w:rPr>
          <w:rFonts w:ascii="微软雅黑" w:eastAsia="微软雅黑" w:hAnsi="微软雅黑" w:hint="eastAsia"/>
          <w:b/>
        </w:rPr>
        <w:t>闪聚背景</w:t>
      </w:r>
    </w:p>
    <w:p w:rsidR="009C759D" w:rsidRDefault="009C759D" w:rsidP="009C759D">
      <w:pPr>
        <w:jc w:val="left"/>
        <w:rPr>
          <w:rFonts w:ascii="微软雅黑" w:eastAsia="微软雅黑" w:hAnsi="微软雅黑" w:hint="eastAsia"/>
        </w:rPr>
      </w:pPr>
    </w:p>
    <w:p w:rsidR="009C759D" w:rsidRDefault="009C759D" w:rsidP="009C759D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 w:hint="eastAsia"/>
          <w:b/>
        </w:rPr>
      </w:pPr>
      <w:r>
        <w:rPr>
          <w:rFonts w:ascii="微软雅黑" w:eastAsia="微软雅黑" w:hAnsi="微软雅黑" w:hint="eastAsia"/>
          <w:b/>
        </w:rPr>
        <w:t>闪聚时间</w:t>
      </w:r>
    </w:p>
    <w:p w:rsidR="009C759D" w:rsidRDefault="009C759D" w:rsidP="009C759D">
      <w:pPr>
        <w:jc w:val="left"/>
        <w:rPr>
          <w:rFonts w:ascii="微软雅黑" w:eastAsia="微软雅黑" w:hAnsi="微软雅黑" w:hint="eastAsia"/>
        </w:rPr>
      </w:pPr>
    </w:p>
    <w:p w:rsidR="009C759D" w:rsidRDefault="009C759D" w:rsidP="009C759D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 w:hint="eastAsia"/>
          <w:b/>
        </w:rPr>
      </w:pPr>
      <w:r>
        <w:rPr>
          <w:rFonts w:ascii="微软雅黑" w:eastAsia="微软雅黑" w:hAnsi="微软雅黑" w:hint="eastAsia"/>
          <w:b/>
        </w:rPr>
        <w:t>闪聚地点</w:t>
      </w:r>
    </w:p>
    <w:p w:rsidR="009C759D" w:rsidRDefault="009C759D" w:rsidP="009C759D">
      <w:pPr>
        <w:jc w:val="left"/>
        <w:rPr>
          <w:rFonts w:ascii="微软雅黑" w:eastAsia="微软雅黑" w:hAnsi="微软雅黑" w:hint="eastAsia"/>
        </w:rPr>
      </w:pPr>
    </w:p>
    <w:p w:rsidR="009C759D" w:rsidRDefault="009C759D" w:rsidP="009C759D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 w:hint="eastAsia"/>
          <w:b/>
        </w:rPr>
      </w:pPr>
      <w:r>
        <w:rPr>
          <w:rFonts w:ascii="微软雅黑" w:eastAsia="微软雅黑" w:hAnsi="微软雅黑" w:hint="eastAsia"/>
          <w:b/>
        </w:rPr>
        <w:t>参与人员</w:t>
      </w:r>
    </w:p>
    <w:p w:rsidR="009C759D" w:rsidRPr="009C759D" w:rsidRDefault="009C759D" w:rsidP="009C759D">
      <w:pPr>
        <w:rPr>
          <w:rFonts w:ascii="微软雅黑" w:eastAsia="微软雅黑" w:hAnsi="微软雅黑" w:hint="eastAsia"/>
          <w:szCs w:val="21"/>
        </w:rPr>
      </w:pPr>
      <w:r w:rsidRPr="009C759D">
        <w:rPr>
          <w:rFonts w:ascii="微软雅黑" w:eastAsia="微软雅黑" w:hAnsi="微软雅黑" w:hint="eastAsia"/>
          <w:szCs w:val="21"/>
        </w:rPr>
        <w:t>1. 拟邀请嘉宾：</w:t>
      </w:r>
    </w:p>
    <w:p w:rsidR="009C759D" w:rsidRPr="009C759D" w:rsidRDefault="009C759D" w:rsidP="009C759D">
      <w:pPr>
        <w:rPr>
          <w:rFonts w:ascii="微软雅黑" w:eastAsia="微软雅黑" w:hAnsi="微软雅黑" w:hint="eastAsia"/>
          <w:szCs w:val="21"/>
        </w:rPr>
      </w:pPr>
      <w:r w:rsidRPr="009C759D">
        <w:rPr>
          <w:rFonts w:ascii="微软雅黑" w:eastAsia="微软雅黑" w:hAnsi="微软雅黑" w:hint="eastAsia"/>
          <w:szCs w:val="21"/>
        </w:rPr>
        <w:t>2. 预计参与人数：</w:t>
      </w:r>
    </w:p>
    <w:p w:rsidR="009C759D" w:rsidRDefault="009C759D" w:rsidP="009C759D">
      <w:pPr>
        <w:rPr>
          <w:rFonts w:ascii="微软雅黑" w:eastAsia="微软雅黑" w:hAnsi="微软雅黑" w:hint="eastAsia"/>
          <w:szCs w:val="21"/>
        </w:rPr>
      </w:pPr>
    </w:p>
    <w:p w:rsidR="009C759D" w:rsidRDefault="009C759D" w:rsidP="009C759D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闪聚流程</w:t>
      </w:r>
      <w:r>
        <w:rPr>
          <w:rFonts w:ascii="微软雅黑" w:eastAsia="微软雅黑" w:hAnsi="微软雅黑" w:hint="eastAsia"/>
          <w:szCs w:val="21"/>
        </w:rPr>
        <w:t>（</w:t>
      </w:r>
      <w:r>
        <w:rPr>
          <w:rFonts w:ascii="微软雅黑" w:eastAsia="微软雅黑" w:hAnsi="微软雅黑" w:hint="eastAsia"/>
          <w:color w:val="0070C0"/>
          <w:szCs w:val="21"/>
        </w:rPr>
        <w:t>以表格形式具体介绍活动内容</w:t>
      </w:r>
      <w:r>
        <w:rPr>
          <w:rFonts w:ascii="微软雅黑" w:eastAsia="微软雅黑" w:hAnsi="微软雅黑" w:hint="eastAsia"/>
          <w:szCs w:val="21"/>
        </w:rPr>
        <w:t>）</w:t>
      </w:r>
    </w:p>
    <w:tbl>
      <w:tblPr>
        <w:tblStyle w:val="a7"/>
        <w:tblW w:w="7800" w:type="dxa"/>
        <w:tblInd w:w="534" w:type="dxa"/>
        <w:tblLayout w:type="fixed"/>
        <w:tblLook w:val="04A0"/>
      </w:tblPr>
      <w:tblGrid>
        <w:gridCol w:w="850"/>
        <w:gridCol w:w="1135"/>
        <w:gridCol w:w="3971"/>
        <w:gridCol w:w="1844"/>
      </w:tblGrid>
      <w:tr w:rsidR="009C759D" w:rsidTr="009C759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59D" w:rsidRDefault="009C759D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59D" w:rsidRDefault="009C759D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环节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59D" w:rsidRDefault="009C759D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具体内容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59D" w:rsidRDefault="009C759D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9C759D" w:rsidTr="009C759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9C759D" w:rsidTr="009C759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9C759D" w:rsidTr="009C759D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9C759D" w:rsidRDefault="009C759D" w:rsidP="009C759D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lastRenderedPageBreak/>
        <w:t>筹备安排</w:t>
      </w:r>
      <w:r>
        <w:rPr>
          <w:rFonts w:ascii="微软雅黑" w:eastAsia="微软雅黑" w:hAnsi="微软雅黑" w:hint="eastAsia"/>
          <w:szCs w:val="21"/>
        </w:rPr>
        <w:t>（</w:t>
      </w:r>
      <w:r>
        <w:rPr>
          <w:rFonts w:ascii="微软雅黑" w:eastAsia="微软雅黑" w:hAnsi="微软雅黑" w:hint="eastAsia"/>
          <w:color w:val="0070C0"/>
          <w:szCs w:val="21"/>
        </w:rPr>
        <w:t>根据具体活动内容和参与组织的人数来分配各项工作</w:t>
      </w:r>
      <w:r>
        <w:rPr>
          <w:rFonts w:ascii="微软雅黑" w:eastAsia="微软雅黑" w:hAnsi="微软雅黑" w:hint="eastAsia"/>
          <w:szCs w:val="21"/>
        </w:rPr>
        <w:t>）</w:t>
      </w:r>
    </w:p>
    <w:tbl>
      <w:tblPr>
        <w:tblStyle w:val="a7"/>
        <w:tblW w:w="0" w:type="auto"/>
        <w:tblInd w:w="495" w:type="dxa"/>
        <w:tblLook w:val="04A0"/>
      </w:tblPr>
      <w:tblGrid>
        <w:gridCol w:w="3366"/>
        <w:gridCol w:w="1350"/>
        <w:gridCol w:w="1418"/>
        <w:gridCol w:w="1701"/>
      </w:tblGrid>
      <w:tr w:rsidR="009C759D" w:rsidTr="009C75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59D" w:rsidRDefault="009C759D">
            <w:pPr>
              <w:pStyle w:val="a6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工作内容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59D" w:rsidRDefault="009C759D">
            <w:pPr>
              <w:pStyle w:val="a6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负责人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59D" w:rsidRDefault="009C759D">
            <w:pPr>
              <w:pStyle w:val="a6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截止时间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59D" w:rsidRDefault="009C759D">
            <w:pPr>
              <w:pStyle w:val="a6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9C759D" w:rsidTr="009C75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59D" w:rsidRDefault="009C759D">
            <w:pPr>
              <w:pStyle w:val="a6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主持人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9C759D" w:rsidTr="009C75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59D" w:rsidRDefault="009C759D">
            <w:pPr>
              <w:pStyle w:val="a6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场地、物料准备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9C759D" w:rsidTr="009C75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59D" w:rsidRDefault="009C759D">
            <w:pPr>
              <w:pStyle w:val="a6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人员招募&amp;邀请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9C759D" w:rsidTr="009C759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59D" w:rsidRDefault="009C759D">
            <w:pPr>
              <w:pStyle w:val="a6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现场记录（微博直播、摄影摄像）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9C759D" w:rsidRDefault="009C759D" w:rsidP="009C759D">
      <w:pPr>
        <w:pStyle w:val="a6"/>
        <w:ind w:left="420" w:firstLineChars="0" w:firstLine="0"/>
        <w:jc w:val="left"/>
        <w:rPr>
          <w:rFonts w:ascii="微软雅黑" w:eastAsia="微软雅黑" w:hAnsi="微软雅黑" w:hint="eastAsia"/>
          <w:szCs w:val="21"/>
        </w:rPr>
      </w:pPr>
    </w:p>
    <w:p w:rsidR="009C759D" w:rsidRDefault="009C759D" w:rsidP="009C759D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费用说明</w:t>
      </w:r>
    </w:p>
    <w:p w:rsidR="009C759D" w:rsidRDefault="009C759D" w:rsidP="009C759D">
      <w:pPr>
        <w:jc w:val="left"/>
        <w:rPr>
          <w:rFonts w:ascii="微软雅黑" w:eastAsia="微软雅黑" w:hAnsi="微软雅黑" w:hint="eastAsia"/>
          <w:szCs w:val="21"/>
        </w:rPr>
      </w:pPr>
    </w:p>
    <w:p w:rsidR="009C759D" w:rsidRDefault="009C759D" w:rsidP="009C759D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附件</w:t>
      </w:r>
    </w:p>
    <w:p w:rsidR="009C759D" w:rsidRDefault="009C759D" w:rsidP="009C759D">
      <w:pPr>
        <w:pStyle w:val="a6"/>
        <w:numPr>
          <w:ilvl w:val="0"/>
          <w:numId w:val="3"/>
        </w:numPr>
        <w:ind w:firstLineChars="0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闪聚签到表</w:t>
      </w:r>
    </w:p>
    <w:tbl>
      <w:tblPr>
        <w:tblStyle w:val="a7"/>
        <w:tblW w:w="0" w:type="auto"/>
        <w:tblInd w:w="534" w:type="dxa"/>
        <w:tblLook w:val="04A0"/>
      </w:tblPr>
      <w:tblGrid>
        <w:gridCol w:w="1701"/>
        <w:gridCol w:w="1980"/>
        <w:gridCol w:w="1832"/>
        <w:gridCol w:w="2137"/>
      </w:tblGrid>
      <w:tr w:rsidR="009C759D" w:rsidTr="009C759D">
        <w:tc>
          <w:tcPr>
            <w:tcW w:w="76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59D" w:rsidRDefault="009C759D">
            <w:pPr>
              <w:pStyle w:val="a6"/>
              <w:ind w:firstLineChars="0" w:firstLine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X月X日XX站闪聚活动签到表</w:t>
            </w:r>
          </w:p>
        </w:tc>
      </w:tr>
      <w:tr w:rsidR="009C759D" w:rsidTr="009C759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59D" w:rsidRDefault="009C759D">
            <w:pPr>
              <w:pStyle w:val="a6"/>
              <w:ind w:firstLineChars="0" w:firstLine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59D" w:rsidRDefault="009C759D">
            <w:pPr>
              <w:pStyle w:val="a6"/>
              <w:ind w:firstLineChars="0" w:firstLine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微博ID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59D" w:rsidRDefault="009C759D">
            <w:pPr>
              <w:pStyle w:val="a6"/>
              <w:ind w:firstLineChars="0" w:firstLine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59D" w:rsidRDefault="009C759D">
            <w:pPr>
              <w:pStyle w:val="a6"/>
              <w:ind w:firstLineChars="0" w:firstLine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邮箱</w:t>
            </w:r>
          </w:p>
        </w:tc>
      </w:tr>
      <w:tr w:rsidR="009C759D" w:rsidTr="009C759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9C759D" w:rsidTr="009C759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9C759D" w:rsidTr="009C759D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9D" w:rsidRDefault="009C759D">
            <w:pPr>
              <w:pStyle w:val="a6"/>
              <w:ind w:firstLineChars="0" w:firstLine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9C759D" w:rsidTr="009C759D">
        <w:tc>
          <w:tcPr>
            <w:tcW w:w="76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59D" w:rsidRDefault="009C759D">
            <w:pPr>
              <w:pStyle w:val="a6"/>
              <w:ind w:firstLineChars="0" w:firstLine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注意事项：</w:t>
            </w:r>
          </w:p>
        </w:tc>
      </w:tr>
    </w:tbl>
    <w:p w:rsidR="009C759D" w:rsidRDefault="009C759D" w:rsidP="009C759D">
      <w:pPr>
        <w:jc w:val="left"/>
        <w:rPr>
          <w:rFonts w:ascii="微软雅黑" w:eastAsia="微软雅黑" w:hAnsi="微软雅黑" w:hint="eastAsia"/>
          <w:szCs w:val="21"/>
        </w:rPr>
      </w:pPr>
    </w:p>
    <w:p w:rsidR="009C759D" w:rsidRDefault="009C759D" w:rsidP="009C759D">
      <w:pPr>
        <w:jc w:val="left"/>
        <w:rPr>
          <w:rFonts w:ascii="微软雅黑" w:eastAsia="微软雅黑" w:hAnsi="微软雅黑" w:hint="eastAsia"/>
          <w:szCs w:val="21"/>
        </w:rPr>
      </w:pPr>
    </w:p>
    <w:p w:rsidR="009C759D" w:rsidRDefault="009C759D" w:rsidP="009C759D">
      <w:pPr>
        <w:jc w:val="left"/>
        <w:rPr>
          <w:rFonts w:ascii="微软雅黑" w:eastAsia="微软雅黑" w:hAnsi="微软雅黑" w:hint="eastAsia"/>
          <w:b/>
          <w:color w:val="0070C0"/>
          <w:szCs w:val="21"/>
        </w:rPr>
      </w:pPr>
    </w:p>
    <w:p w:rsidR="009C759D" w:rsidRDefault="009C759D" w:rsidP="009C759D">
      <w:pPr>
        <w:jc w:val="left"/>
        <w:rPr>
          <w:rFonts w:ascii="微软雅黑" w:eastAsia="微软雅黑" w:hAnsi="微软雅黑" w:hint="eastAsia"/>
          <w:b/>
          <w:color w:val="0070C0"/>
          <w:szCs w:val="21"/>
        </w:rPr>
      </w:pPr>
    </w:p>
    <w:p w:rsidR="009C759D" w:rsidRDefault="009C759D" w:rsidP="009C759D">
      <w:pPr>
        <w:jc w:val="left"/>
        <w:rPr>
          <w:rFonts w:ascii="微软雅黑" w:eastAsia="微软雅黑" w:hAnsi="微软雅黑" w:hint="eastAsia"/>
          <w:b/>
          <w:color w:val="0070C0"/>
          <w:szCs w:val="21"/>
        </w:rPr>
      </w:pPr>
    </w:p>
    <w:p w:rsidR="009C759D" w:rsidRDefault="009C759D" w:rsidP="009C759D">
      <w:pPr>
        <w:jc w:val="left"/>
        <w:rPr>
          <w:rFonts w:ascii="微软雅黑" w:eastAsia="微软雅黑" w:hAnsi="微软雅黑" w:hint="eastAsia"/>
          <w:b/>
          <w:color w:val="0070C0"/>
          <w:szCs w:val="21"/>
        </w:rPr>
      </w:pPr>
      <w:r>
        <w:rPr>
          <w:rFonts w:ascii="微软雅黑" w:eastAsia="微软雅黑" w:hAnsi="微软雅黑" w:hint="eastAsia"/>
          <w:b/>
          <w:color w:val="0070C0"/>
          <w:szCs w:val="21"/>
        </w:rPr>
        <w:lastRenderedPageBreak/>
        <w:t>实例：3月17日全国闪聚日南京站策划案</w:t>
      </w:r>
    </w:p>
    <w:p w:rsidR="009C759D" w:rsidRDefault="009C759D" w:rsidP="009C759D">
      <w:pPr>
        <w:widowControl/>
        <w:spacing w:line="345" w:lineRule="atLeast"/>
        <w:jc w:val="center"/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2013年3月17日 南京闪聚方案</w:t>
      </w:r>
    </w:p>
    <w:p w:rsidR="009C759D" w:rsidRDefault="009C759D" w:rsidP="009C759D">
      <w:pPr>
        <w:widowControl/>
        <w:snapToGrid w:val="0"/>
        <w:spacing w:line="360" w:lineRule="auto"/>
        <w:jc w:val="left"/>
        <w:rPr>
          <w:rFonts w:ascii="楷体_GB2312" w:eastAsia="楷体_GB2312" w:hAnsi="微软雅黑" w:cs="Arial" w:hint="eastAsia"/>
          <w:color w:val="000000"/>
          <w:kern w:val="0"/>
          <w:szCs w:val="21"/>
        </w:rPr>
      </w:pPr>
      <w:r>
        <w:rPr>
          <w:rFonts w:ascii="楷体_GB2312" w:eastAsia="楷体_GB2312" w:hAnsi="微软雅黑" w:cs="Arial" w:hint="eastAsia"/>
          <w:color w:val="000000"/>
          <w:kern w:val="0"/>
          <w:szCs w:val="21"/>
        </w:rPr>
        <w:t>背景资料：</w:t>
      </w:r>
    </w:p>
    <w:p w:rsidR="009C759D" w:rsidRDefault="009C759D" w:rsidP="009C759D">
      <w:pPr>
        <w:widowControl/>
        <w:snapToGrid w:val="0"/>
        <w:spacing w:line="360" w:lineRule="auto"/>
        <w:ind w:firstLineChars="200" w:firstLine="420"/>
        <w:jc w:val="left"/>
        <w:rPr>
          <w:rFonts w:ascii="楷体_GB2312" w:eastAsia="楷体_GB2312" w:hAnsi="微软雅黑" w:cs="Arial" w:hint="eastAsia"/>
          <w:color w:val="000000"/>
          <w:kern w:val="0"/>
          <w:szCs w:val="21"/>
        </w:rPr>
      </w:pPr>
      <w:r>
        <w:rPr>
          <w:rFonts w:ascii="楷体_GB2312" w:eastAsia="楷体_GB2312" w:hAnsi="微软雅黑" w:cs="Arial" w:hint="eastAsia"/>
          <w:color w:val="000000"/>
          <w:kern w:val="0"/>
          <w:szCs w:val="21"/>
        </w:rPr>
        <w:t>职业规划是人生规划的一部分，尤其是对于女性。女性在职业规划的时候，事业与家庭的关系是一个绕不开的问题，职业女性必需回答：事业和家庭哪个重要？个人对于女性职业规划中的事业与家庭关系，持平衡的态度，但和全力拼搏事业相比，选择平衡家庭，在事业上会有损失，职业女性心理上承受不了事业的损失怎么办？同样，作为“绿叶”的男性们，更希望另外一半是在职场指点江山的女强人还是温柔体贴的贤内助？</w:t>
      </w:r>
    </w:p>
    <w:p w:rsidR="009C759D" w:rsidRDefault="009C759D" w:rsidP="009C759D">
      <w:pPr>
        <w:widowControl/>
        <w:spacing w:line="345" w:lineRule="atLeast"/>
        <w:jc w:val="left"/>
        <w:rPr>
          <w:rFonts w:ascii="Arial" w:hAnsi="Arial" w:cs="Arial" w:hint="eastAsia"/>
          <w:color w:val="000000"/>
          <w:kern w:val="0"/>
          <w:szCs w:val="21"/>
        </w:rPr>
      </w:pPr>
    </w:p>
    <w:p w:rsidR="009C759D" w:rsidRDefault="009C759D" w:rsidP="009C759D">
      <w:pPr>
        <w:pStyle w:val="a6"/>
        <w:widowControl/>
        <w:numPr>
          <w:ilvl w:val="0"/>
          <w:numId w:val="4"/>
        </w:numPr>
        <w:snapToGrid w:val="0"/>
        <w:spacing w:afterLines="50"/>
        <w:ind w:firstLineChars="0"/>
        <w:jc w:val="left"/>
        <w:rPr>
          <w:rFonts w:ascii="微软雅黑" w:eastAsia="微软雅黑" w:hAnsi="微软雅黑" w:cs="Arial"/>
          <w:b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闪聚主题：</w:t>
      </w:r>
    </w:p>
    <w:p w:rsidR="009C759D" w:rsidRDefault="009C759D" w:rsidP="009C759D">
      <w:pPr>
        <w:pStyle w:val="a6"/>
        <w:widowControl/>
        <w:snapToGrid w:val="0"/>
        <w:spacing w:afterLines="50"/>
        <w:ind w:left="720" w:firstLineChars="0" w:firstLine="0"/>
        <w:jc w:val="left"/>
        <w:rPr>
          <w:rFonts w:ascii="微软雅黑" w:eastAsia="微软雅黑" w:hAnsi="微软雅黑" w:cs="Arial" w:hint="eastAsia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新时期的女性应该以事业为重，还是家庭为重——女性职业规划探讨</w:t>
      </w:r>
    </w:p>
    <w:p w:rsidR="009C759D" w:rsidRDefault="009C759D" w:rsidP="009C759D">
      <w:pPr>
        <w:pStyle w:val="a6"/>
        <w:widowControl/>
        <w:numPr>
          <w:ilvl w:val="0"/>
          <w:numId w:val="4"/>
        </w:numPr>
        <w:snapToGrid w:val="0"/>
        <w:spacing w:afterLines="50"/>
        <w:ind w:firstLineChars="0"/>
        <w:jc w:val="left"/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闪聚目的：</w:t>
      </w:r>
    </w:p>
    <w:p w:rsidR="009C759D" w:rsidRDefault="009C759D" w:rsidP="009C759D">
      <w:pPr>
        <w:pStyle w:val="a6"/>
        <w:widowControl/>
        <w:snapToGrid w:val="0"/>
        <w:spacing w:afterLines="50"/>
        <w:ind w:left="720" w:firstLineChars="0" w:firstLine="0"/>
        <w:jc w:val="left"/>
        <w:rPr>
          <w:rFonts w:ascii="微软雅黑" w:eastAsia="微软雅黑" w:hAnsi="微软雅黑" w:cs="Arial" w:hint="eastAsia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在压力山大的职场，希望能给职场女性减压释放的机会，同时，可以在讨论中明确职场定位与职业发展</w:t>
      </w:r>
    </w:p>
    <w:p w:rsidR="009C759D" w:rsidRDefault="009C759D" w:rsidP="009C759D">
      <w:pPr>
        <w:pStyle w:val="a6"/>
        <w:widowControl/>
        <w:numPr>
          <w:ilvl w:val="0"/>
          <w:numId w:val="4"/>
        </w:numPr>
        <w:snapToGrid w:val="0"/>
        <w:spacing w:afterLines="50"/>
        <w:ind w:firstLineChars="0"/>
        <w:jc w:val="left"/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闪聚形式：</w:t>
      </w:r>
    </w:p>
    <w:p w:rsidR="009C759D" w:rsidRDefault="009C759D" w:rsidP="009C759D">
      <w:pPr>
        <w:pStyle w:val="a6"/>
        <w:widowControl/>
        <w:snapToGrid w:val="0"/>
        <w:spacing w:afterLines="50"/>
        <w:ind w:left="720" w:firstLineChars="0" w:firstLine="0"/>
        <w:jc w:val="left"/>
        <w:rPr>
          <w:rFonts w:ascii="微软雅黑" w:eastAsia="微软雅黑" w:hAnsi="微软雅黑" w:cs="Arial" w:hint="eastAsia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民间辩论/讨论会</w:t>
      </w:r>
    </w:p>
    <w:p w:rsidR="009C759D" w:rsidRDefault="009C759D" w:rsidP="009C759D">
      <w:pPr>
        <w:pStyle w:val="a6"/>
        <w:widowControl/>
        <w:numPr>
          <w:ilvl w:val="0"/>
          <w:numId w:val="4"/>
        </w:numPr>
        <w:snapToGrid w:val="0"/>
        <w:spacing w:afterLines="50"/>
        <w:ind w:firstLineChars="0"/>
        <w:jc w:val="left"/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参与者：</w:t>
      </w:r>
    </w:p>
    <w:p w:rsidR="009C759D" w:rsidRDefault="009C759D" w:rsidP="009C759D">
      <w:pPr>
        <w:pStyle w:val="a6"/>
        <w:widowControl/>
        <w:snapToGrid w:val="0"/>
        <w:spacing w:afterLines="50"/>
        <w:ind w:left="720" w:firstLineChars="0" w:firstLine="0"/>
        <w:jc w:val="left"/>
        <w:rPr>
          <w:rFonts w:ascii="微软雅黑" w:eastAsia="微软雅黑" w:hAnsi="微软雅黑" w:cs="Arial" w:hint="eastAsia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南京地区HR同行及感兴趣者，男女不限（微博招募）</w:t>
      </w:r>
    </w:p>
    <w:p w:rsidR="009C759D" w:rsidRDefault="009C759D" w:rsidP="009C759D">
      <w:pPr>
        <w:pStyle w:val="a6"/>
        <w:widowControl/>
        <w:numPr>
          <w:ilvl w:val="0"/>
          <w:numId w:val="4"/>
        </w:numPr>
        <w:snapToGrid w:val="0"/>
        <w:spacing w:afterLines="50"/>
        <w:ind w:firstLineChars="0"/>
        <w:jc w:val="left"/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 xml:space="preserve">目标人数： </w:t>
      </w:r>
    </w:p>
    <w:p w:rsidR="009C759D" w:rsidRDefault="009C759D" w:rsidP="009C759D">
      <w:pPr>
        <w:pStyle w:val="a6"/>
        <w:widowControl/>
        <w:snapToGrid w:val="0"/>
        <w:spacing w:afterLines="50"/>
        <w:ind w:left="720" w:firstLineChars="0" w:firstLine="0"/>
        <w:jc w:val="left"/>
        <w:rPr>
          <w:rFonts w:ascii="微软雅黑" w:eastAsia="微软雅黑" w:hAnsi="微软雅黑" w:cs="Arial" w:hint="eastAsia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10-15人</w:t>
      </w:r>
    </w:p>
    <w:p w:rsidR="009C759D" w:rsidRDefault="009C759D" w:rsidP="009C759D">
      <w:pPr>
        <w:pStyle w:val="a6"/>
        <w:widowControl/>
        <w:numPr>
          <w:ilvl w:val="0"/>
          <w:numId w:val="4"/>
        </w:numPr>
        <w:snapToGrid w:val="0"/>
        <w:spacing w:afterLines="50"/>
        <w:ind w:firstLineChars="0"/>
        <w:jc w:val="left"/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闪聚时间：</w:t>
      </w:r>
    </w:p>
    <w:p w:rsidR="009C759D" w:rsidRDefault="009C759D" w:rsidP="009C759D">
      <w:pPr>
        <w:pStyle w:val="a6"/>
        <w:widowControl/>
        <w:snapToGrid w:val="0"/>
        <w:spacing w:afterLines="50"/>
        <w:ind w:left="720" w:firstLineChars="0" w:firstLine="0"/>
        <w:jc w:val="left"/>
        <w:rPr>
          <w:rFonts w:ascii="微软雅黑" w:eastAsia="微软雅黑" w:hAnsi="微软雅黑" w:cs="Arial" w:hint="eastAsia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2013年3月17日 周日 13:30-16:30</w:t>
      </w:r>
    </w:p>
    <w:p w:rsidR="009C759D" w:rsidRDefault="009C759D" w:rsidP="009C759D">
      <w:pPr>
        <w:pStyle w:val="a6"/>
        <w:widowControl/>
        <w:numPr>
          <w:ilvl w:val="0"/>
          <w:numId w:val="4"/>
        </w:numPr>
        <w:snapToGrid w:val="0"/>
        <w:spacing w:afterLines="50"/>
        <w:ind w:firstLineChars="0"/>
        <w:jc w:val="left"/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闪聚地点：</w:t>
      </w:r>
    </w:p>
    <w:p w:rsidR="009C759D" w:rsidRDefault="009C759D" w:rsidP="009C759D">
      <w:pPr>
        <w:pStyle w:val="a6"/>
        <w:widowControl/>
        <w:snapToGrid w:val="0"/>
        <w:spacing w:afterLines="50"/>
        <w:ind w:left="720" w:firstLineChars="0" w:firstLine="0"/>
        <w:jc w:val="left"/>
        <w:rPr>
          <w:rFonts w:ascii="微软雅黑" w:eastAsia="微软雅黑" w:hAnsi="微软雅黑" w:cs="Arial" w:hint="eastAsia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南京市江宁区 蓝湾咖啡或上岛咖啡（3月12日前确定，费用AA）</w:t>
      </w:r>
    </w:p>
    <w:p w:rsidR="009C759D" w:rsidRDefault="009C759D" w:rsidP="009C759D">
      <w:pPr>
        <w:snapToGrid w:val="0"/>
        <w:spacing w:afterLines="50"/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八、   闪聚流程：</w:t>
      </w:r>
    </w:p>
    <w:p w:rsidR="009C759D" w:rsidRDefault="009C759D" w:rsidP="009C759D">
      <w:pPr>
        <w:snapToGrid w:val="0"/>
        <w:spacing w:afterLines="5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1. 深度自我介绍（30min）</w:t>
      </w:r>
    </w:p>
    <w:p w:rsidR="009C759D" w:rsidRDefault="009C759D" w:rsidP="009C759D">
      <w:pPr>
        <w:snapToGrid w:val="0"/>
        <w:spacing w:afterLines="5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动手制作自己的席卡，包括：公司/学校、职业、姓名、微博账号（或昵称代号）、代表自己的3个关键词、代表自己的动植物</w:t>
      </w:r>
    </w:p>
    <w:p w:rsidR="009C759D" w:rsidRDefault="009C759D" w:rsidP="009C759D">
      <w:pPr>
        <w:snapToGrid w:val="0"/>
        <w:spacing w:afterLines="5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2. 破冰游戏（30min）</w:t>
      </w:r>
    </w:p>
    <w:p w:rsidR="009C759D" w:rsidRDefault="009C759D" w:rsidP="009C759D">
      <w:pPr>
        <w:snapToGrid w:val="0"/>
        <w:spacing w:afterLines="5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 xml:space="preserve">    自我介绍后，现场伙伴分成2组，分别在长桌的两侧，长桌中间悬挂一块幕布，每一组分别派出1名成员，在幕布落下的瞬间快速说出对方姓名的人获胜，对手则被淘汰，改组须再派1名成员参加下一轮比赛，以此类推，剩下的成员多的一方获胜。</w:t>
      </w:r>
    </w:p>
    <w:p w:rsidR="009C759D" w:rsidRDefault="009C759D" w:rsidP="009C759D">
      <w:pPr>
        <w:snapToGrid w:val="0"/>
        <w:spacing w:afterLines="5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3. 分组主题讨论与分享（思维导图）（60min）</w:t>
      </w:r>
    </w:p>
    <w:p w:rsidR="009C759D" w:rsidRDefault="009C759D" w:rsidP="009C759D">
      <w:pPr>
        <w:snapToGrid w:val="0"/>
        <w:spacing w:afterLines="5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现场伙伴分成2组 ，结合给定的案例（见附录），以职场女性的职业和家庭的平衡为主题，发表自己的看法，并在主持人的引导下，逐步为案例中的女主角进行职业规划。</w:t>
      </w:r>
    </w:p>
    <w:p w:rsidR="009C759D" w:rsidRDefault="009C759D" w:rsidP="009C759D">
      <w:pPr>
        <w:snapToGrid w:val="0"/>
        <w:spacing w:afterLines="5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4. 自由社交（30min）</w:t>
      </w:r>
    </w:p>
    <w:p w:rsidR="009C759D" w:rsidRDefault="009C759D" w:rsidP="009C759D">
      <w:pPr>
        <w:snapToGrid w:val="0"/>
        <w:spacing w:afterLines="5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5. 合影+互赠祝福卡+微博互动</w:t>
      </w:r>
    </w:p>
    <w:p w:rsidR="009C759D" w:rsidRDefault="009C759D" w:rsidP="009C759D">
      <w:pPr>
        <w:snapToGrid w:val="0"/>
        <w:spacing w:afterLines="50"/>
        <w:rPr>
          <w:rFonts w:ascii="微软雅黑" w:eastAsia="微软雅黑" w:hAnsi="微软雅黑" w:hint="eastAsia"/>
          <w:szCs w:val="21"/>
        </w:rPr>
      </w:pPr>
    </w:p>
    <w:p w:rsidR="009C759D" w:rsidRDefault="009C759D" w:rsidP="009C759D">
      <w:pPr>
        <w:snapToGrid w:val="0"/>
        <w:spacing w:afterLines="50"/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九、人员分工</w:t>
      </w:r>
    </w:p>
    <w:p w:rsidR="009C759D" w:rsidRDefault="009C759D" w:rsidP="009C759D">
      <w:pPr>
        <w:snapToGrid w:val="0"/>
        <w:spacing w:afterLines="5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总策划：朱娜  @HR娜写青春</w:t>
      </w:r>
    </w:p>
    <w:p w:rsidR="009C759D" w:rsidRDefault="009C759D" w:rsidP="009C759D">
      <w:pPr>
        <w:snapToGrid w:val="0"/>
        <w:spacing w:afterLines="5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现场活动设计：刘建兵  @建兵0824</w:t>
      </w:r>
    </w:p>
    <w:p w:rsidR="009C759D" w:rsidRDefault="009C759D" w:rsidP="009C759D">
      <w:pPr>
        <w:snapToGrid w:val="0"/>
        <w:spacing w:afterLines="5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现场布置/摄影/微博直播：吴志坚  @马甲吴志坚  OR  @青年聚集（待定）</w:t>
      </w:r>
    </w:p>
    <w:p w:rsidR="009C759D" w:rsidRDefault="009C759D" w:rsidP="009C759D">
      <w:pPr>
        <w:snapToGrid w:val="0"/>
        <w:spacing w:afterLines="5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特邀嘉宾（待定2男2女）：</w:t>
      </w:r>
    </w:p>
    <w:p w:rsidR="009C759D" w:rsidRDefault="009C759D" w:rsidP="009C759D">
      <w:pPr>
        <w:snapToGrid w:val="0"/>
        <w:spacing w:afterLines="50"/>
        <w:ind w:firstLineChars="500" w:firstLine="105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宏图三胞  人力资源总监 刘重宾</w:t>
      </w:r>
    </w:p>
    <w:p w:rsidR="009C759D" w:rsidRDefault="009C759D" w:rsidP="009C759D">
      <w:pPr>
        <w:snapToGrid w:val="0"/>
        <w:spacing w:afterLines="5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      万科物业  人力资源主管 李欣  @ listenallen</w:t>
      </w:r>
    </w:p>
    <w:p w:rsidR="009C759D" w:rsidRDefault="009C759D" w:rsidP="009C759D">
      <w:pPr>
        <w:snapToGrid w:val="0"/>
        <w:spacing w:afterLines="50"/>
        <w:rPr>
          <w:rFonts w:ascii="微软雅黑" w:eastAsia="微软雅黑" w:hAnsi="微软雅黑" w:hint="eastAsia"/>
          <w:szCs w:val="21"/>
        </w:rPr>
      </w:pPr>
    </w:p>
    <w:p w:rsidR="009C759D" w:rsidRDefault="009C759D" w:rsidP="009C759D">
      <w:pPr>
        <w:snapToGrid w:val="0"/>
        <w:spacing w:afterLines="50"/>
        <w:rPr>
          <w:rFonts w:ascii="微软雅黑" w:eastAsia="微软雅黑" w:hAnsi="微软雅黑" w:hint="eastAsia"/>
          <w:szCs w:val="21"/>
        </w:rPr>
      </w:pPr>
    </w:p>
    <w:p w:rsidR="009C759D" w:rsidRDefault="009C759D" w:rsidP="009C759D">
      <w:pPr>
        <w:snapToGrid w:val="0"/>
        <w:spacing w:afterLines="50"/>
        <w:rPr>
          <w:rFonts w:ascii="微软雅黑" w:eastAsia="微软雅黑" w:hAnsi="微软雅黑" w:hint="eastAsia"/>
          <w:szCs w:val="21"/>
        </w:rPr>
      </w:pPr>
    </w:p>
    <w:p w:rsidR="009C759D" w:rsidRDefault="009C759D" w:rsidP="009C759D">
      <w:pPr>
        <w:snapToGrid w:val="0"/>
        <w:spacing w:afterLines="50"/>
        <w:rPr>
          <w:rFonts w:ascii="微软雅黑" w:eastAsia="微软雅黑" w:hAnsi="微软雅黑" w:hint="eastAsia"/>
          <w:szCs w:val="21"/>
        </w:rPr>
      </w:pPr>
    </w:p>
    <w:p w:rsidR="009C759D" w:rsidRDefault="009C759D" w:rsidP="009C759D">
      <w:pPr>
        <w:snapToGrid w:val="0"/>
        <w:spacing w:afterLines="50"/>
        <w:rPr>
          <w:rFonts w:ascii="微软雅黑" w:eastAsia="微软雅黑" w:hAnsi="微软雅黑" w:hint="eastAsia"/>
          <w:szCs w:val="21"/>
        </w:rPr>
      </w:pPr>
    </w:p>
    <w:p w:rsidR="009C759D" w:rsidRDefault="009C759D" w:rsidP="009C759D">
      <w:pPr>
        <w:rPr>
          <w:rFonts w:ascii="微软雅黑" w:eastAsia="微软雅黑" w:hAnsi="微软雅黑" w:hint="eastAsia"/>
          <w:szCs w:val="21"/>
        </w:rPr>
      </w:pPr>
    </w:p>
    <w:p w:rsidR="009C759D" w:rsidRDefault="009C759D" w:rsidP="009C759D">
      <w:pPr>
        <w:rPr>
          <w:rFonts w:ascii="微软雅黑" w:eastAsia="微软雅黑" w:hAnsi="微软雅黑" w:hint="eastAsia"/>
          <w:szCs w:val="21"/>
        </w:rPr>
      </w:pPr>
    </w:p>
    <w:p w:rsidR="009C759D" w:rsidRDefault="009C759D" w:rsidP="009C759D">
      <w:pPr>
        <w:rPr>
          <w:rFonts w:ascii="微软雅黑" w:eastAsia="微软雅黑" w:hAnsi="微软雅黑" w:hint="eastAsia"/>
          <w:szCs w:val="21"/>
        </w:rPr>
      </w:pPr>
    </w:p>
    <w:p w:rsidR="009C759D" w:rsidRDefault="009C759D" w:rsidP="009C759D">
      <w:pPr>
        <w:rPr>
          <w:rFonts w:ascii="微软雅黑" w:eastAsia="微软雅黑" w:hAnsi="微软雅黑" w:hint="eastAsia"/>
          <w:szCs w:val="21"/>
        </w:rPr>
      </w:pPr>
    </w:p>
    <w:p w:rsidR="009C759D" w:rsidRDefault="009C759D" w:rsidP="009C759D">
      <w:pPr>
        <w:rPr>
          <w:rFonts w:ascii="微软雅黑" w:eastAsia="微软雅黑" w:hAnsi="微软雅黑" w:hint="eastAsia"/>
          <w:szCs w:val="21"/>
        </w:rPr>
      </w:pPr>
    </w:p>
    <w:p w:rsidR="009C759D" w:rsidRDefault="009C759D" w:rsidP="009C759D">
      <w:pPr>
        <w:rPr>
          <w:rFonts w:ascii="微软雅黑" w:eastAsia="微软雅黑" w:hAnsi="微软雅黑" w:hint="eastAsia"/>
          <w:szCs w:val="21"/>
        </w:rPr>
      </w:pPr>
    </w:p>
    <w:p w:rsidR="009C759D" w:rsidRDefault="009C759D" w:rsidP="009C759D">
      <w:pPr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附件：</w:t>
      </w:r>
    </w:p>
    <w:p w:rsidR="009C759D" w:rsidRDefault="009C759D" w:rsidP="009C759D">
      <w:pPr>
        <w:rPr>
          <w:rFonts w:ascii="宋体" w:hAnsi="宋体" w:hint="eastAsia"/>
        </w:rPr>
      </w:pPr>
      <w:r>
        <w:rPr>
          <w:rFonts w:ascii="宋体" w:hAnsi="宋体" w:hint="eastAsia"/>
        </w:rPr>
        <w:t>案例一：</w:t>
      </w:r>
    </w:p>
    <w:p w:rsidR="009C759D" w:rsidRDefault="009C759D" w:rsidP="009C759D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萌萌妈妈是一位大学毕业后五年，一直在事业单位任编外人员的职业女性，最近陷入事业与家庭的矛盾中，两岁的儿子萌萌活泼可爱，老公工作出色，很忙，而她的工作很闲，每月除了例行的工作外，没有多少事情，本来萌萌妈妈的这种情况，正好能照顾家庭，照顾老公的生活，陪儿子度过幸福的童年。  </w:t>
      </w:r>
    </w:p>
    <w:p w:rsidR="009C759D" w:rsidRDefault="009C759D" w:rsidP="009C759D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可萌萌妈妈看到领导委派工作的时候，把重要工作都派给了正式人员，自己工作中得不到锻炼，担心以后孩子长大了，自己却无法重新适应职场的要求。而收入不到1000元她，偶尔会感觉到，老公露出轻视自己的意思。这些使她的心中便萌生了不安，觉得自己在单位是编外人员被看不起，在家靠老公，也被看不起，如果换工作，竞争压力大不说，也得不到家人的支持，她问：“应该如何改变我的职业现状，让我无论是从金钱还是人格上得到更多的认可？”</w:t>
      </w:r>
    </w:p>
    <w:p w:rsidR="009C759D" w:rsidRDefault="009C759D" w:rsidP="009C759D">
      <w:pPr>
        <w:rPr>
          <w:rFonts w:ascii="宋体" w:hAnsi="宋体" w:hint="eastAsia"/>
        </w:rPr>
      </w:pPr>
    </w:p>
    <w:p w:rsidR="009C759D" w:rsidRDefault="009C759D" w:rsidP="009C759D">
      <w:pPr>
        <w:rPr>
          <w:rFonts w:ascii="宋体" w:hAnsi="宋体" w:hint="eastAsia"/>
        </w:rPr>
      </w:pPr>
      <w:r>
        <w:rPr>
          <w:rFonts w:ascii="宋体" w:hAnsi="宋体" w:hint="eastAsia"/>
        </w:rPr>
        <w:t>案例二：</w:t>
      </w:r>
    </w:p>
    <w:p w:rsidR="009C759D" w:rsidRDefault="009C759D" w:rsidP="009C759D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“有男朋友么?”</w:t>
      </w:r>
    </w:p>
    <w:p w:rsidR="009C759D" w:rsidRDefault="009C759D" w:rsidP="009C759D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　　“打算什么时候结婚?”</w:t>
      </w:r>
    </w:p>
    <w:p w:rsidR="009C759D" w:rsidRDefault="009C759D" w:rsidP="009C759D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　　“结婚了么?”</w:t>
      </w:r>
    </w:p>
    <w:p w:rsidR="009C759D" w:rsidRDefault="009C759D" w:rsidP="009C759D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　　“准备生小孩了吗?”</w:t>
      </w:r>
    </w:p>
    <w:p w:rsidR="009C759D" w:rsidRDefault="009C759D" w:rsidP="009C759D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　　“打算什么时候生?”</w:t>
      </w:r>
    </w:p>
    <w:p w:rsidR="009C759D" w:rsidRDefault="009C759D" w:rsidP="009C759D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　　如果你是25岁上下的女性求职者，对于以上问题，一定不陌生。而HR会在严肃的面试过程中，穿插此类问题，也不仅只是寒暄，更多是为了从你的答案中判断一个重要的问题：面前这位求职者是否很快面临怀孕生子，如果答案是肯定的，企业则可能会多一层考量;而很多求职者也认为自己面试表现的不错，仅仅是因为是已婚未育的状况才导致没有被通过，“宁要武大郎，不要穆桂英”成了年轻女性求职路上辛酸史的真实写照。</w:t>
      </w:r>
    </w:p>
    <w:p w:rsidR="009C759D" w:rsidRDefault="009C759D" w:rsidP="009C759D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　　企业为什么会那么介意求职者的“已婚未育”状态？这是因为对于企业来说，追求盈利就必须考虑用人成本，而女性的生育成本往往都是被计入性别亏损，招一个准孕妇就意味着：</w:t>
      </w:r>
    </w:p>
    <w:p w:rsidR="009C759D" w:rsidRDefault="009C759D" w:rsidP="009C759D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　　1、孕期女性的工作精力一定会下降，导致工作效率降低。</w:t>
      </w:r>
    </w:p>
    <w:p w:rsidR="009C759D" w:rsidRDefault="009C759D" w:rsidP="009C759D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　　2、孕期女性工作期间如遇意外企业需承担责任。</w:t>
      </w:r>
    </w:p>
    <w:p w:rsidR="009C759D" w:rsidRDefault="009C759D" w:rsidP="009C759D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　　3、产假期间的工作无人接手，另外请人太不划算。</w:t>
      </w:r>
    </w:p>
    <w:p w:rsidR="009C759D" w:rsidRDefault="009C759D" w:rsidP="009C759D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　　算来算去，请一个准孕妇就相当于请了一个将近两年不能全心全意工作的人，更何况，千百年来“男主外女主内”思想的影响，多数女性在婚后，尤其是产后，更愿意将重心回归家庭，这样一来，出于成本的考虑，已婚未育的女性绝对不是企业的优选群体。既然这已经是一个难以扭转的现实，这类求职女性如何来平衡这个问题呢？</w:t>
      </w:r>
    </w:p>
    <w:p w:rsidR="009C759D" w:rsidRDefault="009C759D" w:rsidP="009C759D">
      <w:pPr>
        <w:jc w:val="left"/>
        <w:rPr>
          <w:rFonts w:ascii="微软雅黑" w:eastAsia="微软雅黑" w:hAnsi="微软雅黑" w:hint="eastAsia"/>
          <w:szCs w:val="21"/>
        </w:rPr>
      </w:pPr>
    </w:p>
    <w:p w:rsidR="001D3EE7" w:rsidRPr="009C759D" w:rsidRDefault="001D3EE7"/>
    <w:sectPr w:rsidR="001D3EE7" w:rsidRPr="009C759D" w:rsidSect="00A231C4">
      <w:headerReference w:type="default" r:id="rId7"/>
      <w:pgSz w:w="11906" w:h="16838"/>
      <w:pgMar w:top="1440" w:right="1800" w:bottom="1440" w:left="1800" w:header="39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F68" w:rsidRDefault="00B04F68" w:rsidP="00A231C4">
      <w:r>
        <w:separator/>
      </w:r>
    </w:p>
  </w:endnote>
  <w:endnote w:type="continuationSeparator" w:id="1">
    <w:p w:rsidR="00B04F68" w:rsidRDefault="00B04F68" w:rsidP="00A2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F68" w:rsidRDefault="00B04F68" w:rsidP="00A231C4">
      <w:r>
        <w:separator/>
      </w:r>
    </w:p>
  </w:footnote>
  <w:footnote w:type="continuationSeparator" w:id="1">
    <w:p w:rsidR="00B04F68" w:rsidRDefault="00B04F68" w:rsidP="00A23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1C4" w:rsidRDefault="00A231C4" w:rsidP="0059130D">
    <w:pPr>
      <w:pStyle w:val="a3"/>
    </w:pPr>
    <w:r>
      <w:rPr>
        <w:noProof/>
      </w:rPr>
      <w:drawing>
        <wp:inline distT="0" distB="0" distL="0" distR="0">
          <wp:extent cx="1562100" cy="482019"/>
          <wp:effectExtent l="0" t="0" r="0" b="0"/>
          <wp:docPr id="1" name="图片 0" descr="图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1.png"/>
                  <pic:cNvPicPr/>
                </pic:nvPicPr>
                <pic:blipFill>
                  <a:blip r:embed="rId1"/>
                  <a:srcRect t="26415" b="22642"/>
                  <a:stretch>
                    <a:fillRect/>
                  </a:stretch>
                </pic:blipFill>
                <pic:spPr>
                  <a:xfrm>
                    <a:off x="0" y="0"/>
                    <a:ext cx="1562100" cy="482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36A3"/>
    <w:multiLevelType w:val="hybridMultilevel"/>
    <w:tmpl w:val="E0FE0BEC"/>
    <w:lvl w:ilvl="0" w:tplc="DD9E7E82">
      <w:start w:val="1"/>
      <w:numFmt w:val="japaneseCounting"/>
      <w:lvlText w:val="%1、"/>
      <w:lvlJc w:val="left"/>
      <w:pPr>
        <w:ind w:left="420" w:hanging="4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545AA"/>
    <w:multiLevelType w:val="hybridMultilevel"/>
    <w:tmpl w:val="55A03E4C"/>
    <w:lvl w:ilvl="0" w:tplc="025CE852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B2B46"/>
    <w:multiLevelType w:val="hybridMultilevel"/>
    <w:tmpl w:val="5D0AE062"/>
    <w:lvl w:ilvl="0" w:tplc="BCEAD42C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B1F1A"/>
    <w:multiLevelType w:val="hybridMultilevel"/>
    <w:tmpl w:val="180E3B52"/>
    <w:lvl w:ilvl="0" w:tplc="B954653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1C4"/>
    <w:rsid w:val="001D3EE7"/>
    <w:rsid w:val="0059130D"/>
    <w:rsid w:val="009C759D"/>
    <w:rsid w:val="00A231C4"/>
    <w:rsid w:val="00AB60B9"/>
    <w:rsid w:val="00B04F68"/>
    <w:rsid w:val="00C7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1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3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31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31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31C4"/>
    <w:rPr>
      <w:sz w:val="18"/>
      <w:szCs w:val="18"/>
    </w:rPr>
  </w:style>
  <w:style w:type="paragraph" w:styleId="a6">
    <w:name w:val="List Paragraph"/>
    <w:basedOn w:val="a"/>
    <w:uiPriority w:val="34"/>
    <w:qFormat/>
    <w:rsid w:val="009C759D"/>
    <w:pPr>
      <w:ind w:firstLineChars="200" w:firstLine="420"/>
    </w:pPr>
  </w:style>
  <w:style w:type="table" w:styleId="a7">
    <w:name w:val="Table Grid"/>
    <w:basedOn w:val="a1"/>
    <w:uiPriority w:val="59"/>
    <w:rsid w:val="009C759D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330</Words>
  <Characters>1883</Characters>
  <Application>Microsoft Office Word</Application>
  <DocSecurity>0</DocSecurity>
  <Lines>15</Lines>
  <Paragraphs>4</Paragraphs>
  <ScaleCrop>false</ScaleCrop>
  <Company>微软中国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2013-04-08T08:08:00Z</dcterms:created>
  <dcterms:modified xsi:type="dcterms:W3CDTF">2013-04-08T08:58:00Z</dcterms:modified>
</cp:coreProperties>
</file>